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A3" w:rsidRPr="0037411D" w:rsidRDefault="002F70A3" w:rsidP="002F70A3">
      <w:pPr>
        <w:jc w:val="center"/>
        <w:rPr>
          <w:rFonts w:ascii="Microsoft YaHei" w:eastAsia="Microsoft YaHei" w:hAnsi="Microsoft YaHei"/>
          <w:sz w:val="44"/>
          <w:szCs w:val="44"/>
          <w:u w:val="single"/>
          <w:lang w:eastAsia="zh-CN"/>
        </w:rPr>
      </w:pPr>
      <w:r w:rsidRPr="0037411D">
        <w:rPr>
          <w:rFonts w:ascii="Microsoft YaHei" w:eastAsia="Microsoft YaHei" w:hAnsi="Microsoft YaHei"/>
          <w:sz w:val="44"/>
          <w:szCs w:val="44"/>
          <w:u w:val="single"/>
        </w:rPr>
        <w:t>D20</w:t>
      </w:r>
      <w:r w:rsidRPr="0037411D">
        <w:rPr>
          <w:rFonts w:ascii="Microsoft YaHei" w:eastAsia="Microsoft YaHei" w:hAnsi="Microsoft YaHei" w:cs="Microsoft YaHei" w:hint="eastAsia"/>
          <w:sz w:val="44"/>
          <w:szCs w:val="44"/>
          <w:u w:val="single"/>
        </w:rPr>
        <w:t>西洋棋学会第</w:t>
      </w:r>
      <w:r w:rsidR="00425A6B">
        <w:rPr>
          <w:rFonts w:ascii="Microsoft YaHei" w:eastAsia="Microsoft YaHei" w:hAnsi="Microsoft YaHei" w:cs="Microsoft YaHei" w:hint="eastAsia"/>
          <w:sz w:val="44"/>
          <w:szCs w:val="44"/>
          <w:u w:val="single"/>
          <w:lang w:eastAsia="zh-CN"/>
        </w:rPr>
        <w:t>三十</w:t>
      </w:r>
      <w:r w:rsidRPr="0037411D">
        <w:rPr>
          <w:rFonts w:ascii="Microsoft YaHei" w:eastAsia="Microsoft YaHei" w:hAnsi="Microsoft YaHei" w:cs="Microsoft YaHei" w:hint="eastAsia"/>
          <w:sz w:val="44"/>
          <w:szCs w:val="44"/>
          <w:u w:val="single"/>
        </w:rPr>
        <w:t>次例常活动报告</w:t>
      </w:r>
    </w:p>
    <w:p w:rsidR="002F70A3" w:rsidRPr="0037411D" w:rsidRDefault="002F70A3" w:rsidP="002F70A3">
      <w:pPr>
        <w:rPr>
          <w:rFonts w:ascii="Microsoft YaHei" w:eastAsia="Microsoft YaHei" w:hAnsi="Microsoft YaHei"/>
          <w:sz w:val="28"/>
          <w:szCs w:val="28"/>
          <w:lang w:eastAsia="zh-CN"/>
        </w:rPr>
      </w:pPr>
    </w:p>
    <w:p w:rsidR="002F70A3" w:rsidRPr="0037411D" w:rsidRDefault="002F70A3" w:rsidP="002F70A3">
      <w:pPr>
        <w:rPr>
          <w:rFonts w:ascii="Microsoft YaHei" w:eastAsia="Microsoft YaHei" w:hAnsi="Microsoft YaHei"/>
          <w:sz w:val="28"/>
          <w:szCs w:val="28"/>
          <w:u w:val="single"/>
          <w:lang w:eastAsia="zh-CN"/>
        </w:rPr>
      </w:pPr>
      <w:r w:rsidRPr="0037411D">
        <w:rPr>
          <w:rFonts w:ascii="Microsoft YaHei" w:eastAsia="Microsoft YaHei" w:hAnsi="Microsoft YaHei" w:cs="Microsoft YaHei" w:hint="eastAsia"/>
          <w:sz w:val="28"/>
          <w:szCs w:val="28"/>
        </w:rPr>
        <w:t>日期</w:t>
      </w:r>
      <w:r w:rsidRPr="0037411D">
        <w:rPr>
          <w:rFonts w:ascii="Microsoft YaHei" w:eastAsia="Microsoft YaHei" w:hAnsi="Microsoft YaHei" w:cs="Malgun Gothic Semilight" w:hint="eastAsia"/>
          <w:sz w:val="28"/>
          <w:szCs w:val="28"/>
        </w:rPr>
        <w:t>：</w:t>
      </w:r>
      <w:r w:rsidRPr="0037411D">
        <w:rPr>
          <w:rFonts w:ascii="Microsoft YaHei" w:eastAsia="Microsoft YaHei" w:hAnsi="Microsoft YaHei"/>
          <w:sz w:val="28"/>
          <w:szCs w:val="28"/>
        </w:rPr>
        <w:t>201</w:t>
      </w:r>
      <w:r w:rsidRPr="0037411D">
        <w:rPr>
          <w:rFonts w:ascii="Microsoft YaHei" w:eastAsia="Microsoft YaHei" w:hAnsi="Microsoft YaHei"/>
          <w:sz w:val="28"/>
          <w:szCs w:val="28"/>
          <w:lang w:eastAsia="zh-CN"/>
        </w:rPr>
        <w:t>8</w:t>
      </w:r>
      <w:r w:rsidRPr="0037411D">
        <w:rPr>
          <w:rFonts w:ascii="Microsoft YaHei" w:eastAsia="Microsoft YaHei" w:hAnsi="Microsoft YaHei" w:cs="Microsoft YaHei" w:hint="eastAsia"/>
          <w:sz w:val="28"/>
          <w:szCs w:val="28"/>
        </w:rPr>
        <w:t>年</w:t>
      </w:r>
      <w:r w:rsidR="00F1095C">
        <w:rPr>
          <w:rFonts w:ascii="Microsoft YaHei" w:eastAsia="Microsoft YaHei" w:hAnsi="Microsoft YaHei"/>
          <w:sz w:val="28"/>
          <w:szCs w:val="28"/>
          <w:lang w:eastAsia="zh-CN"/>
        </w:rPr>
        <w:t>7</w:t>
      </w:r>
      <w:r w:rsidRPr="0037411D">
        <w:rPr>
          <w:rFonts w:ascii="Microsoft YaHei" w:eastAsia="Microsoft YaHei" w:hAnsi="Microsoft YaHei" w:cs="Microsoft YaHei" w:hint="eastAsia"/>
          <w:sz w:val="28"/>
          <w:szCs w:val="28"/>
        </w:rPr>
        <w:t>月</w:t>
      </w:r>
      <w:r w:rsidR="00425A6B">
        <w:rPr>
          <w:rFonts w:ascii="Microsoft YaHei" w:eastAsia="Microsoft YaHei" w:hAnsi="Microsoft YaHei"/>
          <w:sz w:val="28"/>
          <w:szCs w:val="28"/>
          <w:lang w:eastAsia="zh-CN"/>
        </w:rPr>
        <w:t>11</w:t>
      </w:r>
      <w:r w:rsidR="00433DEC"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日</w:t>
      </w:r>
      <w:r w:rsidR="00134D79" w:rsidRPr="0037411D">
        <w:rPr>
          <w:rFonts w:ascii="Microsoft YaHei" w:eastAsia="Microsoft YaHei" w:hAnsi="Microsoft YaHei" w:hint="eastAsia"/>
          <w:sz w:val="28"/>
          <w:szCs w:val="28"/>
          <w:lang w:eastAsia="zh-CN"/>
        </w:rPr>
        <w:t>（</w:t>
      </w:r>
      <w:r w:rsidR="00134D79"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星期三</w:t>
      </w:r>
      <w:r w:rsidRPr="0037411D">
        <w:rPr>
          <w:rFonts w:ascii="Microsoft YaHei" w:eastAsia="Microsoft YaHei" w:hAnsi="Microsoft YaHei" w:hint="eastAsia"/>
          <w:sz w:val="28"/>
          <w:szCs w:val="28"/>
          <w:lang w:eastAsia="zh-CN"/>
        </w:rPr>
        <w:t>）</w:t>
      </w:r>
    </w:p>
    <w:p w:rsidR="002F70A3" w:rsidRPr="0037411D" w:rsidRDefault="002F70A3" w:rsidP="002F70A3">
      <w:pPr>
        <w:rPr>
          <w:rFonts w:ascii="Microsoft YaHei" w:eastAsia="Microsoft YaHei" w:hAnsi="Microsoft YaHei"/>
          <w:sz w:val="28"/>
          <w:szCs w:val="28"/>
          <w:u w:val="single"/>
        </w:rPr>
      </w:pPr>
    </w:p>
    <w:p w:rsidR="002F70A3" w:rsidRPr="0037411D" w:rsidRDefault="002F70A3" w:rsidP="002F70A3">
      <w:pPr>
        <w:rPr>
          <w:rFonts w:ascii="Microsoft YaHei" w:eastAsia="Microsoft YaHei" w:hAnsi="Microsoft YaHei"/>
          <w:sz w:val="28"/>
          <w:szCs w:val="28"/>
          <w:u w:val="single"/>
          <w:lang w:eastAsia="zh-CN"/>
        </w:rPr>
      </w:pPr>
      <w:r w:rsidRPr="0037411D">
        <w:rPr>
          <w:rFonts w:ascii="Microsoft YaHei" w:eastAsia="Microsoft YaHei" w:hAnsi="Microsoft YaHei" w:cs="Microsoft YaHei" w:hint="eastAsia"/>
          <w:sz w:val="28"/>
          <w:szCs w:val="28"/>
        </w:rPr>
        <w:t>地点</w:t>
      </w:r>
      <w:r w:rsidRPr="0037411D">
        <w:rPr>
          <w:rFonts w:ascii="Microsoft YaHei" w:eastAsia="Microsoft YaHei" w:hAnsi="Microsoft YaHei" w:cs="Malgun Gothic Semilight" w:hint="eastAsia"/>
          <w:sz w:val="28"/>
          <w:szCs w:val="28"/>
        </w:rPr>
        <w:t>：</w:t>
      </w:r>
      <w:r w:rsidRPr="0037411D">
        <w:rPr>
          <w:rFonts w:ascii="Microsoft YaHei" w:eastAsia="Microsoft YaHei" w:hAnsi="Microsoft YaHei"/>
          <w:sz w:val="28"/>
          <w:szCs w:val="28"/>
        </w:rPr>
        <w:t>C</w:t>
      </w:r>
      <w:r w:rsidRPr="0037411D">
        <w:rPr>
          <w:rFonts w:ascii="Microsoft YaHei" w:eastAsia="Microsoft YaHei" w:hAnsi="Microsoft YaHei" w:hint="eastAsia"/>
          <w:sz w:val="28"/>
          <w:szCs w:val="28"/>
          <w:lang w:eastAsia="zh-CN"/>
        </w:rPr>
        <w:t>302</w:t>
      </w:r>
      <w:r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班</w:t>
      </w:r>
    </w:p>
    <w:p w:rsidR="002F70A3" w:rsidRPr="0037411D" w:rsidRDefault="002F70A3" w:rsidP="002F70A3">
      <w:pPr>
        <w:rPr>
          <w:rFonts w:ascii="Microsoft YaHei" w:eastAsia="Microsoft YaHei" w:hAnsi="Microsoft YaHei"/>
          <w:sz w:val="28"/>
          <w:szCs w:val="28"/>
          <w:u w:val="single"/>
        </w:rPr>
      </w:pPr>
    </w:p>
    <w:p w:rsidR="002F70A3" w:rsidRPr="0037411D" w:rsidRDefault="002F70A3" w:rsidP="002F70A3">
      <w:pPr>
        <w:rPr>
          <w:rFonts w:ascii="Microsoft YaHei" w:eastAsia="Microsoft YaHei" w:hAnsi="Microsoft YaHei"/>
          <w:sz w:val="28"/>
          <w:szCs w:val="28"/>
          <w:lang w:eastAsia="zh-CN"/>
        </w:rPr>
      </w:pPr>
      <w:r w:rsidRPr="0037411D">
        <w:rPr>
          <w:rFonts w:ascii="Microsoft YaHei" w:eastAsia="Microsoft YaHei" w:hAnsi="Microsoft YaHei" w:cs="Microsoft YaHei" w:hint="eastAsia"/>
          <w:sz w:val="28"/>
          <w:szCs w:val="28"/>
        </w:rPr>
        <w:t>出席人数</w:t>
      </w:r>
      <w:r w:rsidRPr="0037411D">
        <w:rPr>
          <w:rFonts w:ascii="Microsoft YaHei" w:eastAsia="Microsoft YaHei" w:hAnsi="Microsoft YaHei" w:cs="Malgun Gothic Semilight" w:hint="eastAsia"/>
          <w:sz w:val="28"/>
          <w:szCs w:val="28"/>
        </w:rPr>
        <w:t>：</w:t>
      </w:r>
      <w:r w:rsidR="00833AB9">
        <w:rPr>
          <w:rFonts w:ascii="Microsoft YaHei" w:eastAsia="Microsoft YaHei" w:hAnsi="Microsoft YaHei" w:hint="eastAsia"/>
          <w:sz w:val="28"/>
          <w:szCs w:val="28"/>
          <w:lang w:eastAsia="zh-CN"/>
        </w:rPr>
        <w:t>2</w:t>
      </w:r>
      <w:r w:rsidR="00425A6B">
        <w:rPr>
          <w:rFonts w:ascii="Microsoft YaHei" w:eastAsia="Microsoft YaHei" w:hAnsi="Microsoft YaHei"/>
          <w:sz w:val="28"/>
          <w:szCs w:val="28"/>
          <w:lang w:eastAsia="zh-CN"/>
        </w:rPr>
        <w:t>8</w:t>
      </w:r>
      <w:r w:rsidR="009C32C3">
        <w:rPr>
          <w:rFonts w:ascii="Microsoft YaHei" w:eastAsia="Microsoft YaHei" w:hAnsi="Microsoft YaHei" w:hint="eastAsia"/>
          <w:sz w:val="28"/>
          <w:szCs w:val="28"/>
          <w:lang w:eastAsia="zh-CN"/>
        </w:rPr>
        <w:t>/29</w:t>
      </w:r>
      <w:r w:rsidRPr="0037411D">
        <w:rPr>
          <w:rFonts w:ascii="Microsoft YaHei" w:eastAsia="Microsoft YaHei" w:hAnsi="Microsoft YaHei" w:hint="eastAsia"/>
          <w:sz w:val="28"/>
          <w:szCs w:val="28"/>
          <w:lang w:eastAsia="zh-CN"/>
        </w:rPr>
        <w:t xml:space="preserve"> </w:t>
      </w:r>
    </w:p>
    <w:p w:rsidR="002F70A3" w:rsidRPr="0037411D" w:rsidRDefault="002F70A3" w:rsidP="002F70A3">
      <w:pPr>
        <w:rPr>
          <w:rFonts w:ascii="Microsoft YaHei" w:eastAsia="Microsoft YaHei" w:hAnsi="Microsoft YaHei"/>
          <w:sz w:val="28"/>
          <w:szCs w:val="28"/>
          <w:lang w:eastAsia="zh-CN"/>
        </w:rPr>
      </w:pPr>
    </w:p>
    <w:p w:rsidR="00833AB9" w:rsidRDefault="002F70A3" w:rsidP="009506A8">
      <w:pPr>
        <w:rPr>
          <w:rFonts w:ascii="Microsoft YaHei" w:eastAsia="Microsoft YaHei" w:hAnsi="Microsoft YaHei"/>
          <w:sz w:val="28"/>
          <w:szCs w:val="28"/>
          <w:lang w:eastAsia="zh-CN"/>
        </w:rPr>
      </w:pPr>
      <w:r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缺席者</w:t>
      </w:r>
      <w:r w:rsidR="004A4641">
        <w:rPr>
          <w:rFonts w:ascii="Microsoft YaHei" w:eastAsia="Microsoft YaHei" w:hAnsi="Microsoft YaHei"/>
          <w:sz w:val="28"/>
          <w:szCs w:val="28"/>
          <w:lang w:eastAsia="zh-CN"/>
        </w:rPr>
        <w:t xml:space="preserve"> : </w:t>
      </w:r>
      <w:r w:rsidR="00F1095C">
        <w:rPr>
          <w:rFonts w:ascii="Microsoft YaHei" w:eastAsia="Microsoft YaHei" w:hAnsi="Microsoft YaHei" w:hint="eastAsia"/>
          <w:sz w:val="28"/>
          <w:szCs w:val="28"/>
          <w:lang w:eastAsia="zh-CN"/>
        </w:rPr>
        <w:t>蔡佳城（双学会）</w:t>
      </w:r>
    </w:p>
    <w:p w:rsidR="00134D79" w:rsidRPr="0037411D" w:rsidRDefault="00F1095C" w:rsidP="002F70A3">
      <w:pPr>
        <w:rPr>
          <w:rFonts w:ascii="Microsoft YaHei" w:eastAsia="Microsoft YaHei" w:hAnsi="Microsoft YaHei"/>
          <w:sz w:val="28"/>
          <w:szCs w:val="28"/>
          <w:lang w:eastAsia="zh-CN"/>
        </w:rPr>
      </w:pPr>
      <w:r>
        <w:rPr>
          <w:rFonts w:ascii="Microsoft YaHei" w:eastAsia="Microsoft YaHei" w:hAnsi="Microsoft YaHei"/>
          <w:sz w:val="28"/>
          <w:szCs w:val="28"/>
          <w:lang w:eastAsia="zh-CN"/>
        </w:rPr>
        <w:t xml:space="preserve">             </w:t>
      </w:r>
      <w:r w:rsidR="00DF1567" w:rsidRPr="0037411D">
        <w:rPr>
          <w:rFonts w:ascii="Microsoft YaHei" w:eastAsia="Microsoft YaHei" w:hAnsi="Microsoft YaHei"/>
          <w:sz w:val="28"/>
          <w:szCs w:val="28"/>
          <w:lang w:eastAsia="zh-CN"/>
        </w:rPr>
        <w:t xml:space="preserve">                </w:t>
      </w:r>
    </w:p>
    <w:p w:rsidR="002F70A3" w:rsidRPr="0037411D" w:rsidRDefault="002F70A3" w:rsidP="002F70A3">
      <w:pPr>
        <w:rPr>
          <w:rFonts w:ascii="Microsoft YaHei" w:eastAsia="Microsoft YaHei" w:hAnsi="Microsoft YaHei"/>
          <w:sz w:val="28"/>
          <w:szCs w:val="28"/>
          <w:lang w:eastAsia="zh-CN"/>
        </w:rPr>
      </w:pPr>
    </w:p>
    <w:p w:rsidR="002F70A3" w:rsidRPr="0037411D" w:rsidRDefault="002F70A3" w:rsidP="002F70A3">
      <w:pPr>
        <w:rPr>
          <w:rFonts w:ascii="Microsoft YaHei" w:eastAsia="Microsoft YaHei" w:hAnsi="Microsoft YaHei"/>
          <w:sz w:val="28"/>
          <w:szCs w:val="28"/>
          <w:lang w:eastAsia="zh-CN"/>
        </w:rPr>
      </w:pPr>
      <w:r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时间</w:t>
      </w:r>
      <w:r w:rsidRPr="0037411D">
        <w:rPr>
          <w:rFonts w:ascii="Microsoft YaHei" w:eastAsia="Microsoft YaHei" w:hAnsi="Microsoft YaHei" w:cs="Malgun Gothic Semilight" w:hint="eastAsia"/>
          <w:sz w:val="28"/>
          <w:szCs w:val="28"/>
          <w:lang w:eastAsia="zh-CN"/>
        </w:rPr>
        <w:t>：</w:t>
      </w:r>
      <w:r w:rsidR="009C32C3">
        <w:rPr>
          <w:rFonts w:ascii="Microsoft YaHei" w:eastAsia="Microsoft YaHei" w:hAnsi="Microsoft YaHei"/>
          <w:sz w:val="28"/>
          <w:szCs w:val="28"/>
          <w:lang w:eastAsia="zh-CN"/>
        </w:rPr>
        <w:t>2.5</w:t>
      </w:r>
      <w:r w:rsidR="00134D79" w:rsidRPr="0037411D">
        <w:rPr>
          <w:rFonts w:ascii="Microsoft YaHei" w:eastAsia="Microsoft YaHei" w:hAnsi="Microsoft YaHei"/>
          <w:sz w:val="28"/>
          <w:szCs w:val="28"/>
          <w:lang w:eastAsia="zh-CN"/>
        </w:rPr>
        <w:t>0pm  -  4.10p</w:t>
      </w:r>
      <w:r w:rsidRPr="0037411D">
        <w:rPr>
          <w:rFonts w:ascii="Microsoft YaHei" w:eastAsia="Microsoft YaHei" w:hAnsi="Microsoft YaHei"/>
          <w:sz w:val="28"/>
          <w:szCs w:val="28"/>
          <w:lang w:eastAsia="zh-CN"/>
        </w:rPr>
        <w:t>m</w:t>
      </w:r>
    </w:p>
    <w:p w:rsidR="002F70A3" w:rsidRPr="0037411D" w:rsidRDefault="002F70A3" w:rsidP="002F70A3">
      <w:pPr>
        <w:rPr>
          <w:rFonts w:ascii="Microsoft YaHei" w:eastAsia="Microsoft YaHei" w:hAnsi="Microsoft YaHei"/>
          <w:sz w:val="28"/>
          <w:szCs w:val="28"/>
          <w:lang w:eastAsia="zh-CN"/>
        </w:rPr>
      </w:pPr>
    </w:p>
    <w:p w:rsidR="002F70A3" w:rsidRPr="0037411D" w:rsidRDefault="002F70A3" w:rsidP="002F70A3">
      <w:pPr>
        <w:rPr>
          <w:rFonts w:ascii="Microsoft YaHei" w:eastAsia="Microsoft YaHei" w:hAnsi="Microsoft YaHei"/>
          <w:sz w:val="28"/>
          <w:szCs w:val="28"/>
          <w:lang w:eastAsia="zh-CN"/>
        </w:rPr>
      </w:pPr>
      <w:r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流程</w:t>
      </w:r>
      <w:r w:rsidRPr="0037411D">
        <w:rPr>
          <w:rFonts w:ascii="Microsoft YaHei" w:eastAsia="Microsoft YaHei" w:hAnsi="Microsoft YaHei" w:cs="Malgun Gothic Semilight" w:hint="eastAsia"/>
          <w:sz w:val="28"/>
          <w:szCs w:val="28"/>
          <w:lang w:eastAsia="zh-CN"/>
        </w:rPr>
        <w:t>：</w:t>
      </w:r>
    </w:p>
    <w:p w:rsidR="002F70A3" w:rsidRPr="0037411D" w:rsidRDefault="002F70A3" w:rsidP="002F70A3">
      <w:pPr>
        <w:rPr>
          <w:rFonts w:ascii="Microsoft YaHei" w:eastAsia="Microsoft YaHei" w:hAnsi="Microsoft YaHei"/>
          <w:sz w:val="28"/>
          <w:szCs w:val="28"/>
          <w:lang w:eastAsia="zh-CN"/>
        </w:rPr>
      </w:pPr>
    </w:p>
    <w:tbl>
      <w:tblPr>
        <w:tblW w:w="101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1"/>
        <w:gridCol w:w="2531"/>
        <w:gridCol w:w="2531"/>
        <w:gridCol w:w="2531"/>
      </w:tblGrid>
      <w:tr w:rsidR="002F70A3" w:rsidRPr="0037411D" w:rsidTr="00E649E9">
        <w:trPr>
          <w:trHeight w:val="362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F70A3" w:rsidRPr="0037411D" w:rsidRDefault="002F70A3" w:rsidP="00E649E9">
            <w:pPr>
              <w:pStyle w:val="TableContents"/>
              <w:jc w:val="center"/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37411D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时间</w:t>
            </w:r>
          </w:p>
        </w:tc>
        <w:tc>
          <w:tcPr>
            <w:tcW w:w="253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F70A3" w:rsidRPr="0037411D" w:rsidRDefault="002F70A3" w:rsidP="00E649E9">
            <w:pPr>
              <w:pStyle w:val="TableContents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 w:rsidRPr="0037411D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课程</w:t>
            </w:r>
          </w:p>
        </w:tc>
        <w:tc>
          <w:tcPr>
            <w:tcW w:w="2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A3" w:rsidRPr="0037411D" w:rsidRDefault="002F70A3" w:rsidP="00E649E9">
            <w:pPr>
              <w:pStyle w:val="TableContents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 w:rsidRPr="0037411D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负责人</w:t>
            </w:r>
          </w:p>
        </w:tc>
        <w:tc>
          <w:tcPr>
            <w:tcW w:w="2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A3" w:rsidRPr="0037411D" w:rsidRDefault="002F70A3" w:rsidP="00E649E9">
            <w:pPr>
              <w:pStyle w:val="TableContents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 w:rsidRPr="0037411D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备注</w:t>
            </w:r>
          </w:p>
        </w:tc>
      </w:tr>
      <w:tr w:rsidR="002F70A3" w:rsidRPr="0037411D" w:rsidTr="00E649E9">
        <w:trPr>
          <w:trHeight w:val="362"/>
        </w:trPr>
        <w:tc>
          <w:tcPr>
            <w:tcW w:w="25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A3" w:rsidRPr="0037411D" w:rsidRDefault="009C32C3" w:rsidP="00E649E9">
            <w:pPr>
              <w:pStyle w:val="TableContents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2.5</w:t>
            </w:r>
            <w:r w:rsidR="002F70A3" w:rsidRPr="0037411D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0</w:t>
            </w:r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pm-3.00</w:t>
            </w:r>
            <w:r w:rsidR="00134D79" w:rsidRPr="0037411D">
              <w:rPr>
                <w:rFonts w:ascii="Microsoft YaHei" w:eastAsia="Microsoft YaHei" w:hAnsi="Microsoft YaHei"/>
                <w:sz w:val="28"/>
                <w:szCs w:val="28"/>
              </w:rPr>
              <w:t>p</w:t>
            </w:r>
            <w:r w:rsidR="002F70A3" w:rsidRPr="0037411D">
              <w:rPr>
                <w:rFonts w:ascii="Microsoft YaHei" w:eastAsia="Microsoft YaHei" w:hAnsi="Microsoft YaHei"/>
                <w:sz w:val="28"/>
                <w:szCs w:val="28"/>
              </w:rPr>
              <w:t>m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A3" w:rsidRPr="0037411D" w:rsidRDefault="002F70A3" w:rsidP="00E649E9">
            <w:pPr>
              <w:pStyle w:val="TableContents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 w:rsidRPr="0037411D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点名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A3" w:rsidRPr="0037411D" w:rsidRDefault="002F70A3" w:rsidP="00E649E9">
            <w:pPr>
              <w:pStyle w:val="TableContents"/>
              <w:tabs>
                <w:tab w:val="left" w:pos="561"/>
                <w:tab w:val="center" w:pos="1191"/>
              </w:tabs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 w:rsidRPr="0037411D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秘书</w:t>
            </w:r>
            <w:r w:rsidRPr="0037411D">
              <w:rPr>
                <w:rFonts w:ascii="Microsoft YaHei" w:eastAsia="Microsoft YaHei" w:hAnsi="Microsoft YaHei" w:cs="Malgun Gothic Semilight" w:hint="eastAsia"/>
                <w:sz w:val="28"/>
                <w:szCs w:val="28"/>
              </w:rPr>
              <w:t>（</w:t>
            </w:r>
            <w:r w:rsidR="00134D79" w:rsidRPr="0037411D"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陈滈罕</w:t>
            </w:r>
            <w:r w:rsidRPr="0037411D">
              <w:rPr>
                <w:rFonts w:ascii="Microsoft YaHei" w:eastAsia="Microsoft YaHei" w:hAnsi="Microsoft YaHei"/>
                <w:sz w:val="28"/>
                <w:szCs w:val="28"/>
              </w:rPr>
              <w:t>）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A3" w:rsidRPr="0037411D" w:rsidRDefault="002F70A3" w:rsidP="00E649E9">
            <w:pPr>
              <w:pStyle w:val="TableContents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 w:rsidRPr="0037411D">
              <w:rPr>
                <w:rFonts w:ascii="Microsoft YaHei" w:eastAsia="Microsoft YaHei" w:hAnsi="Microsoft YaHei"/>
                <w:sz w:val="28"/>
                <w:szCs w:val="28"/>
              </w:rPr>
              <w:t>-</w:t>
            </w:r>
          </w:p>
        </w:tc>
      </w:tr>
      <w:tr w:rsidR="002F70A3" w:rsidRPr="0037411D" w:rsidTr="00E649E9">
        <w:trPr>
          <w:trHeight w:val="384"/>
        </w:trPr>
        <w:tc>
          <w:tcPr>
            <w:tcW w:w="25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70A3" w:rsidRPr="0037411D" w:rsidRDefault="009C32C3" w:rsidP="00E649E9">
            <w:pPr>
              <w:pStyle w:val="TableContents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3.00</w:t>
            </w:r>
            <w:r w:rsidR="00134D79" w:rsidRPr="0037411D">
              <w:rPr>
                <w:rFonts w:ascii="Microsoft YaHei" w:eastAsia="Microsoft YaHei" w:hAnsi="Microsoft YaHei"/>
                <w:sz w:val="28"/>
                <w:szCs w:val="28"/>
              </w:rPr>
              <w:t>pm-4.00p</w:t>
            </w:r>
            <w:r w:rsidR="002F70A3" w:rsidRPr="0037411D">
              <w:rPr>
                <w:rFonts w:ascii="Microsoft YaHei" w:eastAsia="Microsoft YaHei" w:hAnsi="Microsoft YaHei"/>
                <w:sz w:val="28"/>
                <w:szCs w:val="28"/>
              </w:rPr>
              <w:t>m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32C3" w:rsidRPr="009C32C3" w:rsidRDefault="009C32C3" w:rsidP="00C001B9">
            <w:pPr>
              <w:pStyle w:val="TableContents"/>
              <w:jc w:val="center"/>
              <w:rPr>
                <w:rFonts w:ascii="Microsoft YaHei" w:eastAsia="Microsoft YaHei" w:hAnsi="Microsoft YaHei" w:cs="Nirmala UI"/>
                <w:sz w:val="28"/>
                <w:szCs w:val="28"/>
                <w:cs/>
              </w:rPr>
            </w:pPr>
            <w:r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教练</w:t>
            </w:r>
            <w:r w:rsidR="002F70A3" w:rsidRPr="0037411D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教棋</w:t>
            </w:r>
          </w:p>
          <w:p w:rsidR="002F70A3" w:rsidRPr="0037411D" w:rsidRDefault="002F70A3" w:rsidP="002F70A3">
            <w:pPr>
              <w:pStyle w:val="TableContents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 w:rsidRPr="0037411D"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下棋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70A3" w:rsidRPr="0037411D" w:rsidRDefault="00134D79" w:rsidP="00E649E9">
            <w:pPr>
              <w:pStyle w:val="TableContents"/>
              <w:jc w:val="center"/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37411D"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刘教练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70A3" w:rsidRPr="0037411D" w:rsidRDefault="002F70A3" w:rsidP="00E649E9">
            <w:pPr>
              <w:pStyle w:val="TableContents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 w:rsidRPr="0037411D">
              <w:rPr>
                <w:rFonts w:ascii="Microsoft YaHei" w:eastAsia="Microsoft YaHei" w:hAnsi="Microsoft YaHei"/>
                <w:sz w:val="28"/>
                <w:szCs w:val="28"/>
              </w:rPr>
              <w:t>-</w:t>
            </w:r>
          </w:p>
        </w:tc>
      </w:tr>
      <w:tr w:rsidR="002F70A3" w:rsidRPr="0037411D" w:rsidTr="00E649E9">
        <w:trPr>
          <w:trHeight w:val="106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A3" w:rsidRPr="0037411D" w:rsidRDefault="00134D79" w:rsidP="00E649E9">
            <w:pPr>
              <w:pStyle w:val="TableContents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 w:rsidRPr="0037411D">
              <w:rPr>
                <w:rFonts w:ascii="Microsoft YaHei" w:eastAsia="Microsoft YaHei" w:hAnsi="Microsoft YaHei"/>
                <w:sz w:val="28"/>
                <w:szCs w:val="28"/>
              </w:rPr>
              <w:t>4.00pm-4.10p</w:t>
            </w:r>
            <w:r w:rsidR="002F70A3" w:rsidRPr="0037411D">
              <w:rPr>
                <w:rFonts w:ascii="Microsoft YaHei" w:eastAsia="Microsoft YaHei" w:hAnsi="Microsoft YaHei"/>
                <w:sz w:val="28"/>
                <w:szCs w:val="28"/>
              </w:rPr>
              <w:t>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A3" w:rsidRPr="0037411D" w:rsidRDefault="002F70A3" w:rsidP="00E649E9">
            <w:pPr>
              <w:pStyle w:val="TableContents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 w:rsidRPr="0037411D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点名</w:t>
            </w:r>
          </w:p>
          <w:p w:rsidR="002F70A3" w:rsidRPr="0037411D" w:rsidRDefault="002F70A3" w:rsidP="00E649E9">
            <w:pPr>
              <w:pStyle w:val="TableContents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 w:rsidRPr="0037411D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卫生</w:t>
            </w:r>
          </w:p>
          <w:p w:rsidR="002F70A3" w:rsidRPr="0037411D" w:rsidRDefault="002F70A3" w:rsidP="00E649E9">
            <w:pPr>
              <w:pStyle w:val="TableContents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 w:rsidRPr="0037411D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报告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A3" w:rsidRPr="0037411D" w:rsidRDefault="00134D79" w:rsidP="00134D79">
            <w:pPr>
              <w:pStyle w:val="TableContents"/>
              <w:rPr>
                <w:rFonts w:ascii="Microsoft YaHei" w:eastAsia="Microsoft YaHei" w:hAnsi="Microsoft YaHei"/>
                <w:sz w:val="28"/>
                <w:szCs w:val="28"/>
              </w:rPr>
            </w:pPr>
            <w:r w:rsidRPr="0037411D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  </w:t>
            </w:r>
            <w:r w:rsidR="002F70A3" w:rsidRPr="0037411D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秘书</w:t>
            </w:r>
            <w:r w:rsidRPr="0037411D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（</w:t>
            </w:r>
            <w:r w:rsidRPr="0037411D"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陈滈罕</w:t>
            </w:r>
            <w:r w:rsidR="002F70A3" w:rsidRPr="0037411D">
              <w:rPr>
                <w:rFonts w:ascii="Microsoft YaHei" w:eastAsia="Microsoft YaHei" w:hAnsi="Microsoft YaHei"/>
                <w:sz w:val="28"/>
                <w:szCs w:val="28"/>
              </w:rPr>
              <w:t>）</w:t>
            </w:r>
          </w:p>
          <w:p w:rsidR="002F70A3" w:rsidRPr="0037411D" w:rsidRDefault="002F70A3" w:rsidP="00E649E9">
            <w:pPr>
              <w:pStyle w:val="TableContents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 w:rsidRPr="0037411D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卫生</w:t>
            </w:r>
            <w:r w:rsidRPr="0037411D">
              <w:rPr>
                <w:rFonts w:ascii="Microsoft YaHei" w:eastAsia="Microsoft YaHei" w:hAnsi="Microsoft YaHei" w:cs="Malgun Gothic Semilight" w:hint="eastAsia"/>
                <w:sz w:val="28"/>
                <w:szCs w:val="28"/>
              </w:rPr>
              <w:t>（</w:t>
            </w:r>
            <w:r w:rsidRPr="0037411D"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陈俊杰</w:t>
            </w:r>
            <w:r w:rsidRPr="0037411D">
              <w:rPr>
                <w:rFonts w:ascii="Microsoft YaHei" w:eastAsia="Microsoft YaHei" w:hAnsi="Microsoft YaHei"/>
                <w:sz w:val="28"/>
                <w:szCs w:val="28"/>
              </w:rPr>
              <w:t>）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A3" w:rsidRPr="0037411D" w:rsidRDefault="002F70A3" w:rsidP="00E649E9">
            <w:pPr>
              <w:pStyle w:val="TableContents"/>
              <w:jc w:val="center"/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37411D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-</w:t>
            </w:r>
          </w:p>
        </w:tc>
      </w:tr>
    </w:tbl>
    <w:p w:rsidR="002F70A3" w:rsidRPr="0037411D" w:rsidRDefault="002F70A3" w:rsidP="002F70A3">
      <w:pPr>
        <w:rPr>
          <w:rFonts w:ascii="Microsoft YaHei" w:eastAsia="Microsoft YaHei" w:hAnsi="Microsoft YaHei"/>
          <w:sz w:val="26"/>
          <w:szCs w:val="26"/>
          <w:u w:val="single"/>
          <w:lang w:eastAsia="zh-CN"/>
        </w:rPr>
      </w:pPr>
    </w:p>
    <w:p w:rsidR="009C32C3" w:rsidRDefault="009C32C3" w:rsidP="002F70A3">
      <w:pPr>
        <w:rPr>
          <w:rFonts w:ascii="Microsoft YaHei" w:eastAsia="Microsoft YaHei" w:hAnsi="Microsoft YaHei"/>
          <w:sz w:val="28"/>
          <w:szCs w:val="28"/>
          <w:lang w:eastAsia="zh-CN"/>
        </w:rPr>
      </w:pPr>
    </w:p>
    <w:p w:rsidR="003E42B9" w:rsidRDefault="003E42B9" w:rsidP="002F70A3">
      <w:pPr>
        <w:rPr>
          <w:rFonts w:ascii="Microsoft YaHei" w:eastAsia="Microsoft YaHei" w:hAnsi="Microsoft YaHei"/>
          <w:sz w:val="28"/>
          <w:szCs w:val="28"/>
          <w:lang w:eastAsia="zh-CN"/>
        </w:rPr>
      </w:pPr>
    </w:p>
    <w:p w:rsidR="002F70A3" w:rsidRPr="0037411D" w:rsidRDefault="009C32C3" w:rsidP="002F70A3">
      <w:pPr>
        <w:rPr>
          <w:rFonts w:ascii="Microsoft YaHei" w:eastAsia="Microsoft YaHei" w:hAnsi="Microsoft YaHei"/>
          <w:sz w:val="28"/>
          <w:szCs w:val="28"/>
          <w:lang w:eastAsia="zh-CN"/>
        </w:rPr>
      </w:pPr>
      <w:r>
        <w:rPr>
          <w:rFonts w:ascii="Microsoft YaHei" w:eastAsia="Microsoft YaHei" w:hAnsi="Microsoft YaHei"/>
          <w:sz w:val="28"/>
          <w:szCs w:val="28"/>
          <w:lang w:eastAsia="zh-CN"/>
        </w:rPr>
        <w:lastRenderedPageBreak/>
        <w:t>2.50</w:t>
      </w:r>
      <w:r w:rsidR="00134D79" w:rsidRPr="0037411D">
        <w:rPr>
          <w:rFonts w:ascii="Microsoft YaHei" w:eastAsia="Microsoft YaHei" w:hAnsi="Microsoft YaHei"/>
          <w:sz w:val="28"/>
          <w:szCs w:val="28"/>
          <w:lang w:eastAsia="zh-CN"/>
        </w:rPr>
        <w:t>p</w:t>
      </w:r>
      <w:r w:rsidR="002F70A3" w:rsidRPr="0037411D">
        <w:rPr>
          <w:rFonts w:ascii="Microsoft YaHei" w:eastAsia="Microsoft YaHei" w:hAnsi="Microsoft YaHei"/>
          <w:sz w:val="28"/>
          <w:szCs w:val="28"/>
          <w:lang w:eastAsia="zh-CN"/>
        </w:rPr>
        <w:t>m</w:t>
      </w:r>
      <w:r>
        <w:rPr>
          <w:rFonts w:ascii="Microsoft YaHei" w:eastAsia="Microsoft YaHei" w:hAnsi="Microsoft YaHei" w:hint="eastAsia"/>
          <w:sz w:val="28"/>
          <w:szCs w:val="28"/>
          <w:lang w:eastAsia="zh-CN"/>
        </w:rPr>
        <w:t>-</w:t>
      </w:r>
      <w:r>
        <w:rPr>
          <w:rFonts w:ascii="Microsoft YaHei" w:eastAsia="Microsoft YaHei" w:hAnsi="Microsoft YaHei"/>
          <w:sz w:val="28"/>
          <w:szCs w:val="28"/>
          <w:lang w:eastAsia="zh-CN"/>
        </w:rPr>
        <w:t>3.00</w:t>
      </w:r>
      <w:r>
        <w:rPr>
          <w:rFonts w:ascii="Microsoft YaHei" w:eastAsia="Microsoft YaHei" w:hAnsi="Microsoft YaHei" w:hint="eastAsia"/>
          <w:sz w:val="28"/>
          <w:szCs w:val="28"/>
          <w:lang w:eastAsia="zh-CN"/>
        </w:rPr>
        <w:t>pm</w:t>
      </w:r>
      <w:r w:rsidR="002F70A3" w:rsidRPr="0037411D">
        <w:rPr>
          <w:rFonts w:ascii="Microsoft YaHei" w:eastAsia="Microsoft YaHei" w:hAnsi="Microsoft YaHei" w:hint="eastAsia"/>
          <w:sz w:val="28"/>
          <w:szCs w:val="28"/>
          <w:lang w:eastAsia="zh-CN"/>
        </w:rPr>
        <w:t xml:space="preserve">    </w:t>
      </w:r>
      <w:r w:rsidR="002F70A3" w:rsidRPr="0037411D">
        <w:rPr>
          <w:rFonts w:ascii="Microsoft YaHei" w:eastAsia="Microsoft YaHei" w:hAnsi="Microsoft YaHei"/>
          <w:sz w:val="28"/>
          <w:szCs w:val="28"/>
        </w:rPr>
        <w:t>：</w:t>
      </w:r>
      <w:r w:rsidR="002F70A3"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会员们到</w:t>
      </w:r>
      <w:r w:rsidR="002F70A3" w:rsidRPr="0037411D">
        <w:rPr>
          <w:rFonts w:ascii="Microsoft YaHei" w:eastAsia="Microsoft YaHei" w:hAnsi="Microsoft YaHei" w:hint="eastAsia"/>
          <w:sz w:val="28"/>
          <w:szCs w:val="28"/>
          <w:lang w:eastAsia="zh-CN"/>
        </w:rPr>
        <w:t>C302</w:t>
      </w:r>
      <w:r w:rsidR="00134D79"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课室上联课</w:t>
      </w:r>
      <w:r w:rsidR="00134D79" w:rsidRPr="0037411D">
        <w:rPr>
          <w:rFonts w:ascii="Microsoft YaHei" w:eastAsia="Microsoft YaHei" w:hAnsi="Microsoft YaHei" w:cs="Malgun Gothic Semilight" w:hint="eastAsia"/>
          <w:sz w:val="28"/>
          <w:szCs w:val="28"/>
          <w:lang w:eastAsia="zh-CN"/>
        </w:rPr>
        <w:t>，</w:t>
      </w:r>
      <w:r w:rsidR="00134D79"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秘书陈滈罕</w:t>
      </w:r>
      <w:r w:rsidR="002F70A3"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开始为会员们点名</w:t>
      </w:r>
      <w:r w:rsidR="002F70A3" w:rsidRPr="0037411D">
        <w:rPr>
          <w:rFonts w:ascii="Microsoft YaHei" w:eastAsia="Microsoft YaHei" w:hAnsi="Microsoft YaHei" w:cs="Malgun Gothic Semilight" w:hint="eastAsia"/>
          <w:sz w:val="28"/>
          <w:szCs w:val="28"/>
          <w:lang w:eastAsia="zh-CN"/>
        </w:rPr>
        <w:t>。</w:t>
      </w:r>
    </w:p>
    <w:p w:rsidR="002F70A3" w:rsidRPr="0037411D" w:rsidRDefault="002F70A3" w:rsidP="002F70A3">
      <w:pPr>
        <w:rPr>
          <w:rFonts w:ascii="Microsoft YaHei" w:eastAsia="Microsoft YaHei" w:hAnsi="Microsoft YaHei"/>
          <w:sz w:val="28"/>
          <w:szCs w:val="28"/>
          <w:u w:val="single"/>
        </w:rPr>
      </w:pPr>
    </w:p>
    <w:p w:rsidR="002F70A3" w:rsidRPr="009C32C3" w:rsidRDefault="009C32C3" w:rsidP="002F70A3">
      <w:pPr>
        <w:rPr>
          <w:rFonts w:ascii="Microsoft YaHei" w:eastAsia="Microsoft YaHei" w:hAnsi="Microsoft YaHei" w:cs="Nirmala UI"/>
          <w:sz w:val="28"/>
          <w:szCs w:val="28"/>
          <w:u w:val="single"/>
          <w:cs/>
          <w:lang w:eastAsia="zh-CN"/>
        </w:rPr>
      </w:pPr>
      <w:r>
        <w:rPr>
          <w:rFonts w:ascii="Microsoft YaHei" w:eastAsia="Microsoft YaHei" w:hAnsi="Microsoft YaHei"/>
          <w:sz w:val="28"/>
          <w:szCs w:val="28"/>
        </w:rPr>
        <w:t>3.00</w:t>
      </w:r>
      <w:r w:rsidR="00134D79" w:rsidRPr="0037411D">
        <w:rPr>
          <w:rFonts w:ascii="Microsoft YaHei" w:eastAsia="Microsoft YaHei" w:hAnsi="Microsoft YaHei"/>
          <w:sz w:val="28"/>
          <w:szCs w:val="28"/>
        </w:rPr>
        <w:t>p</w:t>
      </w:r>
      <w:r w:rsidR="002F70A3" w:rsidRPr="0037411D">
        <w:rPr>
          <w:rFonts w:ascii="Microsoft YaHei" w:eastAsia="Microsoft YaHei" w:hAnsi="Microsoft YaHei"/>
          <w:sz w:val="28"/>
          <w:szCs w:val="28"/>
        </w:rPr>
        <w:t>m</w:t>
      </w:r>
      <w:r w:rsidR="002F70A3" w:rsidRPr="0037411D">
        <w:rPr>
          <w:rFonts w:ascii="Microsoft YaHei" w:eastAsia="Microsoft YaHei" w:hAnsi="Microsoft YaHei" w:hint="eastAsia"/>
          <w:sz w:val="28"/>
          <w:szCs w:val="28"/>
          <w:lang w:eastAsia="zh-CN"/>
        </w:rPr>
        <w:t xml:space="preserve"> </w:t>
      </w:r>
      <w:r w:rsidR="00DF1567" w:rsidRPr="0037411D">
        <w:rPr>
          <w:rFonts w:ascii="Microsoft YaHei" w:eastAsia="Microsoft YaHei" w:hAnsi="Microsoft YaHei" w:hint="eastAsia"/>
          <w:sz w:val="28"/>
          <w:szCs w:val="28"/>
          <w:lang w:eastAsia="zh-CN"/>
        </w:rPr>
        <w:t>-3.</w:t>
      </w:r>
      <w:r w:rsidR="00C001B9">
        <w:rPr>
          <w:rFonts w:ascii="Microsoft YaHei" w:eastAsia="Microsoft YaHei" w:hAnsi="Microsoft YaHei"/>
          <w:sz w:val="28"/>
          <w:szCs w:val="28"/>
          <w:lang w:eastAsia="zh-CN"/>
        </w:rPr>
        <w:t>10</w:t>
      </w:r>
      <w:r w:rsidR="00DF1567" w:rsidRPr="0037411D">
        <w:rPr>
          <w:rFonts w:ascii="Microsoft YaHei" w:eastAsia="Microsoft YaHei" w:hAnsi="Microsoft YaHei"/>
          <w:sz w:val="28"/>
          <w:szCs w:val="28"/>
          <w:lang w:eastAsia="zh-CN"/>
        </w:rPr>
        <w:t>pm</w:t>
      </w:r>
      <w:r w:rsidR="002F70A3" w:rsidRPr="0037411D">
        <w:rPr>
          <w:rFonts w:ascii="Microsoft YaHei" w:eastAsia="Microsoft YaHei" w:hAnsi="Microsoft YaHei" w:hint="eastAsia"/>
          <w:sz w:val="28"/>
          <w:szCs w:val="28"/>
          <w:lang w:eastAsia="zh-CN"/>
        </w:rPr>
        <w:t xml:space="preserve">   </w:t>
      </w:r>
      <w:r w:rsidR="002F70A3" w:rsidRPr="0037411D">
        <w:rPr>
          <w:rFonts w:ascii="Microsoft YaHei" w:eastAsia="Microsoft YaHei" w:hAnsi="Microsoft YaHei"/>
          <w:sz w:val="28"/>
          <w:szCs w:val="28"/>
        </w:rPr>
        <w:t>：</w:t>
      </w:r>
      <w:r w:rsidR="002F70A3" w:rsidRPr="0037411D">
        <w:rPr>
          <w:rFonts w:ascii="Microsoft YaHei" w:eastAsia="Microsoft YaHei" w:hAnsi="Microsoft YaHei" w:cs="Microsoft YaHei" w:hint="eastAsia"/>
          <w:sz w:val="28"/>
          <w:szCs w:val="28"/>
        </w:rPr>
        <w:t>总务</w:t>
      </w:r>
      <w:r w:rsidR="002F70A3"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吴韦锋与副总务孔祥宇</w:t>
      </w:r>
      <w:r w:rsidR="002F70A3" w:rsidRPr="0037411D">
        <w:rPr>
          <w:rFonts w:ascii="Microsoft YaHei" w:eastAsia="Microsoft YaHei" w:hAnsi="Microsoft YaHei" w:cs="Microsoft YaHei" w:hint="eastAsia"/>
          <w:sz w:val="28"/>
          <w:szCs w:val="28"/>
        </w:rPr>
        <w:t>找了几位会员随同他</w:t>
      </w:r>
      <w:r w:rsidR="002F70A3"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们</w:t>
      </w:r>
      <w:r w:rsidR="002F70A3" w:rsidRPr="0037411D">
        <w:rPr>
          <w:rFonts w:ascii="Microsoft YaHei" w:eastAsia="Microsoft YaHei" w:hAnsi="Microsoft YaHei" w:cs="Microsoft YaHei" w:hint="eastAsia"/>
          <w:sz w:val="28"/>
          <w:szCs w:val="28"/>
        </w:rPr>
        <w:t>下去储藏室搬棋上来</w:t>
      </w:r>
      <w:r w:rsidR="002F70A3" w:rsidRPr="0037411D">
        <w:rPr>
          <w:rFonts w:ascii="Microsoft YaHei" w:eastAsia="Microsoft YaHei" w:hAnsi="Microsoft YaHei" w:cs="Malgun Gothic Semilight" w:hint="eastAsia"/>
          <w:sz w:val="28"/>
          <w:szCs w:val="28"/>
        </w:rPr>
        <w:t>，</w:t>
      </w:r>
      <w:r w:rsidR="00134D79" w:rsidRPr="0037411D">
        <w:rPr>
          <w:rFonts w:ascii="Microsoft YaHei" w:eastAsia="Microsoft YaHei" w:hAnsi="Microsoft YaHei" w:cs="Microsoft YaHei" w:hint="eastAsia"/>
          <w:sz w:val="28"/>
          <w:szCs w:val="28"/>
        </w:rPr>
        <w:t>供</w:t>
      </w:r>
      <w:r w:rsidR="00134D79"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教练</w:t>
      </w:r>
      <w:r w:rsidR="002F70A3" w:rsidRPr="0037411D">
        <w:rPr>
          <w:rFonts w:ascii="Microsoft YaHei" w:eastAsia="Microsoft YaHei" w:hAnsi="Microsoft YaHei" w:cs="Microsoft YaHei" w:hint="eastAsia"/>
          <w:sz w:val="28"/>
          <w:szCs w:val="28"/>
        </w:rPr>
        <w:t>教棋</w:t>
      </w:r>
      <w:r w:rsidR="002F70A3"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以及会员们下棋</w:t>
      </w:r>
      <w:r w:rsidR="002F70A3" w:rsidRPr="0037411D">
        <w:rPr>
          <w:rFonts w:ascii="Microsoft YaHei" w:eastAsia="Microsoft YaHei" w:hAnsi="Microsoft YaHei" w:hint="eastAsia"/>
          <w:sz w:val="28"/>
          <w:szCs w:val="28"/>
        </w:rPr>
        <w:t>。</w:t>
      </w:r>
    </w:p>
    <w:p w:rsidR="002F70A3" w:rsidRPr="0037411D" w:rsidRDefault="002F70A3" w:rsidP="002F70A3">
      <w:pPr>
        <w:rPr>
          <w:rFonts w:ascii="Microsoft YaHei" w:eastAsia="Microsoft YaHei" w:hAnsi="Microsoft YaHei" w:cs="Times New Roman"/>
          <w:sz w:val="28"/>
          <w:szCs w:val="28"/>
          <w:u w:val="single"/>
          <w:lang w:eastAsia="zh-CN"/>
        </w:rPr>
      </w:pPr>
    </w:p>
    <w:p w:rsidR="00532039" w:rsidRPr="00425A6B" w:rsidRDefault="009C32C3" w:rsidP="002F70A3">
      <w:pPr>
        <w:rPr>
          <w:rFonts w:ascii="Microsoft YaHei" w:eastAsia="Microsoft YaHei" w:hAnsi="Microsoft YaHei" w:cs="Arial Unicode MS" w:hint="cs"/>
          <w:sz w:val="28"/>
          <w:szCs w:val="28"/>
          <w:cs/>
          <w:lang w:eastAsia="zh-CN"/>
        </w:rPr>
      </w:pPr>
      <w:r>
        <w:rPr>
          <w:rFonts w:ascii="Microsoft YaHei" w:eastAsia="Microsoft YaHei" w:hAnsi="Microsoft YaHei" w:cs="Times New Roman"/>
          <w:sz w:val="28"/>
          <w:szCs w:val="28"/>
          <w:lang w:eastAsia="zh-CN"/>
        </w:rPr>
        <w:t>3.</w:t>
      </w:r>
      <w:r w:rsidR="00C001B9">
        <w:rPr>
          <w:rFonts w:ascii="Microsoft YaHei" w:eastAsia="Microsoft YaHei" w:hAnsi="Microsoft YaHei" w:cs="Times New Roman"/>
          <w:sz w:val="28"/>
          <w:szCs w:val="28"/>
          <w:lang w:eastAsia="zh-CN"/>
        </w:rPr>
        <w:t>10</w:t>
      </w:r>
      <w:r w:rsidR="00C001B9">
        <w:rPr>
          <w:rFonts w:ascii="Microsoft YaHei" w:eastAsia="Microsoft YaHei" w:hAnsi="Microsoft YaHei" w:cs="Times New Roman" w:hint="eastAsia"/>
          <w:sz w:val="28"/>
          <w:szCs w:val="28"/>
          <w:lang w:eastAsia="zh-CN"/>
        </w:rPr>
        <w:t>pm</w:t>
      </w:r>
      <w:r w:rsidR="00C001B9">
        <w:rPr>
          <w:rFonts w:ascii="Microsoft YaHei" w:eastAsia="Microsoft YaHei" w:hAnsi="Microsoft YaHei" w:cs="Times New Roman"/>
          <w:sz w:val="28"/>
          <w:szCs w:val="28"/>
          <w:lang w:eastAsia="zh-CN"/>
        </w:rPr>
        <w:t xml:space="preserve">-4.00pm    : </w:t>
      </w:r>
      <w:r w:rsidR="009506A8">
        <w:rPr>
          <w:rFonts w:ascii="Microsoft YaHei" w:eastAsia="Microsoft YaHei" w:hAnsi="Microsoft YaHei" w:cs="Times New Roman" w:hint="eastAsia"/>
          <w:sz w:val="28"/>
          <w:szCs w:val="28"/>
          <w:lang w:eastAsia="zh-CN"/>
        </w:rPr>
        <w:t>教练</w:t>
      </w:r>
      <w:r w:rsidR="009506A8">
        <w:rPr>
          <w:rFonts w:ascii="Microsoft YaHei" w:eastAsia="Microsoft YaHei" w:hAnsi="Microsoft YaHei" w:cs="Times New Roman"/>
          <w:sz w:val="28"/>
          <w:szCs w:val="28"/>
          <w:lang w:eastAsia="zh-CN"/>
        </w:rPr>
        <w:t>今天</w:t>
      </w:r>
      <w:r w:rsidR="00425A6B">
        <w:rPr>
          <w:rFonts w:ascii="Microsoft YaHei" w:eastAsia="Microsoft YaHei" w:hAnsi="Microsoft YaHei" w:cs="Times New Roman" w:hint="eastAsia"/>
          <w:sz w:val="28"/>
          <w:szCs w:val="28"/>
          <w:lang w:eastAsia="zh-CN"/>
        </w:rPr>
        <w:t>教会员一个西洋棋中常见的开局Spanish</w:t>
      </w:r>
      <w:r w:rsidR="00425A6B">
        <w:rPr>
          <w:rFonts w:ascii="Microsoft YaHei" w:eastAsia="Microsoft YaHei" w:hAnsi="Microsoft YaHei" w:cs="Times New Roman"/>
          <w:sz w:val="28"/>
          <w:szCs w:val="28"/>
          <w:lang w:eastAsia="zh-CN"/>
        </w:rPr>
        <w:t xml:space="preserve"> Opening</w:t>
      </w:r>
      <w:r w:rsidR="00425A6B">
        <w:rPr>
          <w:rFonts w:ascii="Microsoft YaHei" w:eastAsia="Microsoft YaHei" w:hAnsi="Microsoft YaHei" w:cs="Times New Roman" w:hint="eastAsia"/>
          <w:sz w:val="28"/>
          <w:szCs w:val="28"/>
          <w:lang w:eastAsia="zh-CN"/>
        </w:rPr>
        <w:t>。Spanish</w:t>
      </w:r>
      <w:r w:rsidR="00425A6B">
        <w:rPr>
          <w:rFonts w:ascii="Microsoft YaHei" w:eastAsia="Microsoft YaHei" w:hAnsi="Microsoft YaHei" w:cs="Times New Roman"/>
          <w:sz w:val="28"/>
          <w:szCs w:val="28"/>
          <w:lang w:eastAsia="zh-CN"/>
        </w:rPr>
        <w:t xml:space="preserve"> Opening 又称为</w:t>
      </w:r>
      <w:proofErr w:type="spellStart"/>
      <w:r w:rsidR="00425A6B">
        <w:rPr>
          <w:rFonts w:ascii="Microsoft YaHei" w:eastAsia="Microsoft YaHei" w:hAnsi="Microsoft YaHei" w:cs="Times New Roman"/>
          <w:sz w:val="28"/>
          <w:szCs w:val="28"/>
          <w:lang w:eastAsia="zh-CN"/>
        </w:rPr>
        <w:t>Ruy</w:t>
      </w:r>
      <w:proofErr w:type="spellEnd"/>
      <w:r w:rsidR="00425A6B">
        <w:rPr>
          <w:rFonts w:ascii="Microsoft YaHei" w:eastAsia="Microsoft YaHei" w:hAnsi="Microsoft YaHei" w:cs="Times New Roman"/>
          <w:sz w:val="28"/>
          <w:szCs w:val="28"/>
          <w:lang w:eastAsia="zh-CN"/>
        </w:rPr>
        <w:t xml:space="preserve"> Lopez</w:t>
      </w:r>
      <w:r w:rsidR="00425A6B">
        <w:rPr>
          <w:rFonts w:ascii="Microsoft YaHei" w:eastAsia="Microsoft YaHei" w:hAnsi="Microsoft YaHei" w:cs="Times New Roman" w:hint="eastAsia"/>
          <w:sz w:val="28"/>
          <w:szCs w:val="28"/>
          <w:lang w:eastAsia="zh-CN"/>
        </w:rPr>
        <w:t>，</w:t>
      </w:r>
      <w:r w:rsidR="00425A6B">
        <w:rPr>
          <w:rFonts w:ascii="Microsoft YaHei" w:eastAsia="Microsoft YaHei" w:hAnsi="Microsoft YaHei" w:cs="Times New Roman"/>
          <w:sz w:val="28"/>
          <w:szCs w:val="28"/>
          <w:lang w:eastAsia="zh-CN"/>
        </w:rPr>
        <w:t>华语则是西班牙开局</w:t>
      </w:r>
      <w:r w:rsidR="00425A6B">
        <w:rPr>
          <w:rFonts w:ascii="Microsoft YaHei" w:eastAsia="Microsoft YaHei" w:hAnsi="Microsoft YaHei" w:cs="Times New Roman" w:hint="eastAsia"/>
          <w:sz w:val="28"/>
          <w:szCs w:val="28"/>
          <w:lang w:eastAsia="zh-CN"/>
        </w:rPr>
        <w:t>。它属于王兵开局的一种，也就是</w:t>
      </w:r>
      <w:r w:rsidR="002840E6">
        <w:rPr>
          <w:rFonts w:ascii="Microsoft YaHei" w:eastAsia="Microsoft YaHei" w:hAnsi="Microsoft YaHei" w:cs="Arial Unicode MS" w:hint="cs"/>
          <w:color w:val="222222"/>
          <w:sz w:val="28"/>
          <w:szCs w:val="28"/>
          <w:shd w:val="clear" w:color="auto" w:fill="FFFFFF"/>
          <w:cs/>
          <w:lang w:eastAsia="zh-CN"/>
        </w:rPr>
        <w:t xml:space="preserve">King’s </w:t>
      </w:r>
      <w:r w:rsidR="00425A6B">
        <w:rPr>
          <w:rFonts w:ascii="Microsoft YaHei" w:eastAsia="Microsoft YaHei" w:hAnsi="Microsoft YaHei" w:cs="Times New Roman"/>
          <w:sz w:val="28"/>
          <w:szCs w:val="28"/>
          <w:lang w:val="en-GB" w:eastAsia="zh-CN"/>
        </w:rPr>
        <w:t>Pawn Opening</w:t>
      </w:r>
      <w:r w:rsidR="00425A6B">
        <w:rPr>
          <w:rFonts w:ascii="Microsoft YaHei" w:eastAsia="Microsoft YaHei" w:hAnsi="Microsoft YaHei" w:cs="Times New Roman" w:hint="eastAsia"/>
          <w:sz w:val="28"/>
          <w:szCs w:val="28"/>
          <w:lang w:eastAsia="zh-CN"/>
        </w:rPr>
        <w:t>。顾名思义就是第一步走王前面的兵。这种开局的走法为</w:t>
      </w:r>
      <w:r w:rsidR="00425A6B">
        <w:rPr>
          <w:rFonts w:ascii="Microsoft YaHei" w:eastAsia="Microsoft YaHei" w:hAnsi="Microsoft YaHei" w:cs="Arial"/>
          <w:color w:val="222222"/>
          <w:sz w:val="28"/>
          <w:szCs w:val="28"/>
          <w:shd w:val="clear" w:color="auto" w:fill="FFFFFF"/>
        </w:rPr>
        <w:t>1.</w:t>
      </w:r>
      <w:r w:rsidR="00425A6B" w:rsidRPr="00425A6B">
        <w:rPr>
          <w:rFonts w:ascii="Microsoft YaHei" w:eastAsia="Microsoft YaHei" w:hAnsi="Microsoft YaHei" w:cs="Arial"/>
          <w:color w:val="222222"/>
          <w:sz w:val="28"/>
          <w:szCs w:val="28"/>
          <w:shd w:val="clear" w:color="auto" w:fill="FFFFFF"/>
        </w:rPr>
        <w:t>e4 e5 2.Nf3 Nc6 3.Bb5</w:t>
      </w:r>
      <w:r w:rsidR="002840E6">
        <w:rPr>
          <w:rFonts w:ascii="Microsoft YaHei" w:eastAsia="Microsoft YaHei" w:hAnsi="Microsoft YaHei" w:cs="Arial"/>
          <w:color w:val="222222"/>
          <w:sz w:val="28"/>
          <w:szCs w:val="28"/>
          <w:shd w:val="clear" w:color="auto" w:fill="FFFFFF"/>
        </w:rPr>
        <w:t>。这是最常用的国际象棋开局之一</w:t>
      </w:r>
      <w:r w:rsidR="002840E6">
        <w:rPr>
          <w:rFonts w:ascii="Microsoft YaHei" w:eastAsia="Microsoft YaHei" w:hAnsi="Microsoft YaHei" w:cs="Arial" w:hint="eastAsia"/>
          <w:color w:val="222222"/>
          <w:sz w:val="28"/>
          <w:szCs w:val="28"/>
          <w:shd w:val="clear" w:color="auto" w:fill="FFFFFF"/>
          <w:lang w:eastAsia="zh-CN"/>
        </w:rPr>
        <w:t>。</w:t>
      </w:r>
      <w:r w:rsidR="002840E6">
        <w:rPr>
          <w:rFonts w:ascii="Microsoft YaHei" w:eastAsia="Microsoft YaHei" w:hAnsi="Microsoft YaHei" w:cs="Arial"/>
          <w:color w:val="222222"/>
          <w:sz w:val="28"/>
          <w:szCs w:val="28"/>
          <w:shd w:val="clear" w:color="auto" w:fill="FFFFFF"/>
        </w:rPr>
        <w:t>除此之外</w:t>
      </w:r>
      <w:r w:rsidR="002840E6">
        <w:rPr>
          <w:rFonts w:ascii="Microsoft YaHei" w:eastAsia="Microsoft YaHei" w:hAnsi="Microsoft YaHei" w:cs="Arial" w:hint="eastAsia"/>
          <w:color w:val="222222"/>
          <w:sz w:val="28"/>
          <w:szCs w:val="28"/>
          <w:shd w:val="clear" w:color="auto" w:fill="FFFFFF"/>
          <w:lang w:eastAsia="zh-CN"/>
        </w:rPr>
        <w:t>，</w:t>
      </w:r>
      <w:r w:rsidR="002840E6">
        <w:rPr>
          <w:rFonts w:ascii="Microsoft YaHei" w:eastAsia="Microsoft YaHei" w:hAnsi="Microsoft YaHei" w:cs="Arial"/>
          <w:color w:val="222222"/>
          <w:sz w:val="28"/>
          <w:szCs w:val="28"/>
          <w:shd w:val="clear" w:color="auto" w:fill="FFFFFF"/>
        </w:rPr>
        <w:t>如果在第三步时走Bc5就会变成意大利开局</w:t>
      </w:r>
      <w:r w:rsidR="002840E6">
        <w:rPr>
          <w:rFonts w:ascii="Microsoft YaHei" w:eastAsia="Microsoft YaHei" w:hAnsi="Microsoft YaHei" w:cs="Arial" w:hint="eastAsia"/>
          <w:color w:val="222222"/>
          <w:sz w:val="28"/>
          <w:szCs w:val="28"/>
          <w:shd w:val="clear" w:color="auto" w:fill="FFFFFF"/>
          <w:lang w:eastAsia="zh-CN"/>
        </w:rPr>
        <w:t>（Italian</w:t>
      </w:r>
      <w:r w:rsidR="002840E6">
        <w:rPr>
          <w:rFonts w:ascii="Microsoft YaHei" w:eastAsia="Microsoft YaHei" w:hAnsi="Microsoft YaHei" w:cs="Arial"/>
          <w:color w:val="222222"/>
          <w:sz w:val="28"/>
          <w:szCs w:val="28"/>
          <w:shd w:val="clear" w:color="auto" w:fill="FFFFFF"/>
          <w:lang w:eastAsia="zh-CN"/>
        </w:rPr>
        <w:t xml:space="preserve"> Opening</w:t>
      </w:r>
      <w:r w:rsidR="002840E6">
        <w:rPr>
          <w:rFonts w:ascii="Microsoft YaHei" w:eastAsia="Microsoft YaHei" w:hAnsi="Microsoft YaHei" w:cs="Arial" w:hint="eastAsia"/>
          <w:color w:val="222222"/>
          <w:sz w:val="28"/>
          <w:szCs w:val="28"/>
          <w:shd w:val="clear" w:color="auto" w:fill="FFFFFF"/>
          <w:lang w:eastAsia="zh-CN"/>
        </w:rPr>
        <w:t>）。虽然前面两步是一样，但是第三步不一样就是完全不一样的开局，而每个开局都有自己的优点和缺点，要看使用者如何发挥。这也是开局</w:t>
      </w:r>
      <w:r w:rsidR="002D6B3E">
        <w:rPr>
          <w:rFonts w:ascii="Microsoft YaHei" w:eastAsia="Microsoft YaHei" w:hAnsi="Microsoft YaHei" w:cs="Arial" w:hint="eastAsia"/>
          <w:color w:val="222222"/>
          <w:sz w:val="28"/>
          <w:szCs w:val="28"/>
          <w:shd w:val="clear" w:color="auto" w:fill="FFFFFF"/>
          <w:lang w:eastAsia="zh-CN"/>
        </w:rPr>
        <w:t>只会有两步到三步的原因，因为我们不可能准确的预测每盘棋的走向，因为每盘棋都是千变万化的。同理，每一步棋也会影响整个棋的动向，所以我们在下每一步棋时都要谨慎和仔细思考。</w:t>
      </w:r>
    </w:p>
    <w:p w:rsidR="006E323E" w:rsidRDefault="006E323E" w:rsidP="00532039">
      <w:pPr>
        <w:rPr>
          <w:rFonts w:ascii="Microsoft YaHei" w:eastAsia="Microsoft YaHei" w:hAnsi="Microsoft YaHei"/>
          <w:sz w:val="28"/>
          <w:szCs w:val="28"/>
        </w:rPr>
      </w:pPr>
    </w:p>
    <w:p w:rsidR="002D6B3E" w:rsidRDefault="00532039" w:rsidP="00532039">
      <w:pPr>
        <w:rPr>
          <w:rFonts w:ascii="Microsoft YaHei" w:eastAsia="Microsoft YaHei" w:hAnsi="Microsoft YaHei" w:cs="Malgun Gothic Semilight"/>
          <w:sz w:val="28"/>
          <w:szCs w:val="28"/>
          <w:lang w:eastAsia="zh-CN"/>
        </w:rPr>
      </w:pPr>
      <w:r w:rsidRPr="0037411D">
        <w:rPr>
          <w:rFonts w:ascii="Microsoft YaHei" w:eastAsia="Microsoft YaHei" w:hAnsi="Microsoft YaHei"/>
          <w:sz w:val="28"/>
          <w:szCs w:val="28"/>
        </w:rPr>
        <w:t>4.00pm-4.10p</w:t>
      </w:r>
      <w:r w:rsidR="000B56C9">
        <w:rPr>
          <w:rFonts w:ascii="Microsoft YaHei" w:eastAsia="Microsoft YaHei" w:hAnsi="Microsoft YaHei"/>
          <w:sz w:val="28"/>
          <w:szCs w:val="28"/>
        </w:rPr>
        <w:t xml:space="preserve">m   </w:t>
      </w:r>
      <w:r w:rsidR="000B56C9">
        <w:rPr>
          <w:rFonts w:ascii="Microsoft YaHei" w:eastAsia="Microsoft YaHei" w:hAnsi="Microsoft YaHei" w:hint="eastAsia"/>
          <w:sz w:val="28"/>
          <w:szCs w:val="28"/>
          <w:lang w:eastAsia="zh-CN"/>
        </w:rPr>
        <w:t xml:space="preserve">: </w:t>
      </w:r>
      <w:r w:rsidR="002F70A3" w:rsidRPr="0037411D">
        <w:rPr>
          <w:rFonts w:ascii="Microsoft YaHei" w:eastAsia="Microsoft YaHei" w:hAnsi="Microsoft YaHei" w:cs="Microsoft YaHei" w:hint="eastAsia"/>
          <w:sz w:val="28"/>
          <w:szCs w:val="28"/>
        </w:rPr>
        <w:t>卫生开始吩咐几位会员进行卫生打扫工作</w:t>
      </w:r>
      <w:r w:rsidR="002F70A3" w:rsidRPr="0037411D">
        <w:rPr>
          <w:rFonts w:ascii="Microsoft YaHei" w:eastAsia="Microsoft YaHei" w:hAnsi="Microsoft YaHei" w:cs="Malgun Gothic Semilight" w:hint="eastAsia"/>
          <w:sz w:val="28"/>
          <w:szCs w:val="28"/>
        </w:rPr>
        <w:t>。</w:t>
      </w:r>
      <w:r w:rsidR="002F70A3" w:rsidRPr="0037411D">
        <w:rPr>
          <w:rFonts w:ascii="Microsoft YaHei" w:eastAsia="Microsoft YaHei" w:hAnsi="Microsoft YaHei" w:cs="Microsoft YaHei" w:hint="eastAsia"/>
          <w:sz w:val="28"/>
          <w:szCs w:val="28"/>
        </w:rPr>
        <w:t>秘书也开始进行点名</w:t>
      </w:r>
      <w:r w:rsidR="002F70A3"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工作</w:t>
      </w:r>
      <w:r w:rsidR="000B56C9">
        <w:rPr>
          <w:rFonts w:ascii="Microsoft YaHei" w:eastAsia="Microsoft YaHei" w:hAnsi="Microsoft YaHei" w:cs="Malgun Gothic Semilight" w:hint="eastAsia"/>
          <w:sz w:val="28"/>
          <w:szCs w:val="28"/>
          <w:lang w:eastAsia="zh-CN"/>
        </w:rPr>
        <w:t>。</w:t>
      </w:r>
    </w:p>
    <w:p w:rsidR="004A4641" w:rsidRPr="002D6B3E" w:rsidRDefault="0037411D" w:rsidP="00532039">
      <w:pPr>
        <w:rPr>
          <w:rFonts w:ascii="Microsoft YaHei" w:eastAsia="Microsoft YaHei" w:hAnsi="Microsoft YaHei" w:cs="Malgun Gothic Semilight"/>
          <w:sz w:val="28"/>
          <w:szCs w:val="28"/>
          <w:lang w:eastAsia="zh-CN"/>
        </w:rPr>
      </w:pPr>
      <w:bookmarkStart w:id="0" w:name="_GoBack"/>
      <w:bookmarkEnd w:id="0"/>
      <w:r w:rsidRPr="0037411D">
        <w:rPr>
          <w:rFonts w:ascii="Microsoft YaHei" w:eastAsia="Microsoft YaHei" w:hAnsi="Microsoft YaHei"/>
          <w:sz w:val="28"/>
          <w:szCs w:val="28"/>
          <w:lang w:eastAsia="zh-CN"/>
        </w:rPr>
        <w:t xml:space="preserve">       </w:t>
      </w:r>
    </w:p>
    <w:p w:rsidR="00532039" w:rsidRPr="0037411D" w:rsidRDefault="004A4641" w:rsidP="00532039">
      <w:pPr>
        <w:rPr>
          <w:rFonts w:ascii="Microsoft YaHei" w:eastAsia="Microsoft YaHei" w:hAnsi="Microsoft YaHei" w:cs="Nirmala UI"/>
        </w:rPr>
      </w:pPr>
      <w:r>
        <w:rPr>
          <w:rFonts w:ascii="Microsoft YaHei" w:eastAsia="Microsoft YaHei" w:hAnsi="Microsoft YaHei"/>
          <w:sz w:val="28"/>
          <w:szCs w:val="28"/>
          <w:lang w:eastAsia="zh-CN"/>
        </w:rPr>
        <w:t xml:space="preserve">         </w:t>
      </w:r>
      <w:r w:rsidR="00532039" w:rsidRPr="0037411D">
        <w:rPr>
          <w:rFonts w:ascii="Microsoft YaHei" w:eastAsia="Microsoft YaHei" w:hAnsi="Microsoft YaHei" w:cs="Microsoft YaHei" w:hint="eastAsia"/>
          <w:sz w:val="28"/>
          <w:szCs w:val="28"/>
        </w:rPr>
        <w:t>秘书签名</w:t>
      </w:r>
      <w:r w:rsidR="00532039" w:rsidRPr="0037411D">
        <w:rPr>
          <w:rFonts w:ascii="Microsoft YaHei" w:eastAsia="Microsoft YaHei" w:hAnsi="Microsoft YaHei"/>
          <w:sz w:val="28"/>
          <w:szCs w:val="28"/>
        </w:rPr>
        <w:t xml:space="preserve">                         </w:t>
      </w:r>
      <w:r w:rsidR="00532039" w:rsidRPr="0037411D">
        <w:rPr>
          <w:rFonts w:ascii="Microsoft YaHei" w:eastAsia="Microsoft YaHei" w:hAnsi="Microsoft YaHei" w:cs="Microsoft YaHei" w:hint="eastAsia"/>
          <w:sz w:val="28"/>
          <w:szCs w:val="28"/>
        </w:rPr>
        <w:t>主席签名</w:t>
      </w:r>
      <w:r w:rsidR="00532039" w:rsidRPr="0037411D">
        <w:rPr>
          <w:rFonts w:ascii="Microsoft YaHei" w:eastAsia="Microsoft YaHei" w:hAnsi="Microsoft YaHei"/>
          <w:sz w:val="28"/>
          <w:szCs w:val="28"/>
        </w:rPr>
        <w:t xml:space="preserve">                       </w:t>
      </w:r>
      <w:r w:rsidR="00532039" w:rsidRPr="0037411D">
        <w:rPr>
          <w:rFonts w:ascii="Microsoft YaHei" w:eastAsia="Microsoft YaHei" w:hAnsi="Microsoft YaHei" w:cs="Microsoft YaHei" w:hint="eastAsia"/>
          <w:sz w:val="28"/>
          <w:szCs w:val="28"/>
        </w:rPr>
        <w:t>顾问老师签名</w:t>
      </w:r>
    </w:p>
    <w:p w:rsidR="00532039" w:rsidRPr="0037411D" w:rsidRDefault="00532039" w:rsidP="00532039">
      <w:pPr>
        <w:rPr>
          <w:rFonts w:ascii="Microsoft YaHei" w:eastAsia="Microsoft YaHei" w:hAnsi="Microsoft YaHei"/>
          <w:sz w:val="28"/>
          <w:szCs w:val="28"/>
          <w:lang w:eastAsia="zh-CN"/>
        </w:rPr>
      </w:pPr>
    </w:p>
    <w:p w:rsidR="00632A5C" w:rsidRPr="0037411D" w:rsidRDefault="00632A5C" w:rsidP="00532039">
      <w:pPr>
        <w:rPr>
          <w:rFonts w:ascii="Microsoft YaHei" w:eastAsia="Microsoft YaHei" w:hAnsi="Microsoft YaHei"/>
          <w:sz w:val="28"/>
          <w:szCs w:val="28"/>
          <w:lang w:eastAsia="zh-CN"/>
        </w:rPr>
      </w:pPr>
    </w:p>
    <w:p w:rsidR="00632A5C" w:rsidRPr="0037411D" w:rsidRDefault="00632A5C" w:rsidP="00532039">
      <w:pPr>
        <w:rPr>
          <w:rFonts w:ascii="Microsoft YaHei" w:eastAsia="Microsoft YaHei" w:hAnsi="Microsoft YaHei"/>
          <w:sz w:val="28"/>
          <w:szCs w:val="28"/>
          <w:lang w:eastAsia="zh-CN"/>
        </w:rPr>
      </w:pPr>
    </w:p>
    <w:p w:rsidR="00532039" w:rsidRPr="0037411D" w:rsidRDefault="00632A5C" w:rsidP="00532039">
      <w:pPr>
        <w:rPr>
          <w:rFonts w:ascii="Microsoft YaHei" w:eastAsia="Microsoft YaHei" w:hAnsi="Microsoft YaHei"/>
          <w:sz w:val="28"/>
          <w:szCs w:val="28"/>
          <w:lang w:eastAsia="zh-CN"/>
        </w:rPr>
      </w:pPr>
      <w:r w:rsidRPr="0037411D">
        <w:rPr>
          <w:rFonts w:ascii="Microsoft YaHei" w:eastAsia="Microsoft YaHei" w:hAnsi="Microsoft YaHei"/>
          <w:sz w:val="28"/>
          <w:szCs w:val="28"/>
          <w:lang w:eastAsia="zh-CN"/>
        </w:rPr>
        <w:t xml:space="preserve">       </w:t>
      </w:r>
      <w:r w:rsidR="00532039" w:rsidRPr="0037411D">
        <w:rPr>
          <w:rFonts w:ascii="Microsoft YaHei" w:eastAsia="Microsoft YaHei" w:hAnsi="Microsoft YaHei" w:hint="eastAsia"/>
          <w:sz w:val="28"/>
          <w:szCs w:val="28"/>
          <w:lang w:eastAsia="zh-CN"/>
        </w:rPr>
        <w:t>___________                       ____________                   ________________</w:t>
      </w:r>
    </w:p>
    <w:p w:rsidR="00532039" w:rsidRPr="0037411D" w:rsidRDefault="00532039" w:rsidP="00532039">
      <w:pPr>
        <w:rPr>
          <w:rFonts w:ascii="Microsoft YaHei" w:eastAsia="Microsoft YaHei" w:hAnsi="Microsoft YaHei"/>
          <w:sz w:val="28"/>
          <w:szCs w:val="28"/>
          <w:lang w:eastAsia="zh-CN"/>
        </w:rPr>
      </w:pPr>
      <w:r w:rsidRPr="0037411D">
        <w:rPr>
          <w:rFonts w:ascii="Microsoft YaHei" w:eastAsia="Microsoft YaHei" w:hAnsi="Microsoft YaHei" w:hint="eastAsia"/>
          <w:sz w:val="28"/>
          <w:szCs w:val="28"/>
          <w:lang w:eastAsia="zh-CN"/>
        </w:rPr>
        <w:t xml:space="preserve"> </w:t>
      </w:r>
      <w:r w:rsidR="00632A5C" w:rsidRPr="0037411D">
        <w:rPr>
          <w:rFonts w:ascii="Microsoft YaHei" w:eastAsia="Microsoft YaHei" w:hAnsi="Microsoft YaHei"/>
          <w:sz w:val="28"/>
          <w:szCs w:val="28"/>
          <w:lang w:eastAsia="zh-CN"/>
        </w:rPr>
        <w:t xml:space="preserve">       </w:t>
      </w:r>
      <w:r w:rsidR="00632A5C" w:rsidRPr="0037411D">
        <w:rPr>
          <w:rFonts w:ascii="Microsoft YaHei" w:eastAsia="Microsoft YaHei" w:hAnsi="Microsoft YaHei" w:hint="eastAsia"/>
          <w:sz w:val="28"/>
          <w:szCs w:val="28"/>
          <w:lang w:eastAsia="zh-CN"/>
        </w:rPr>
        <w:t xml:space="preserve"> </w:t>
      </w:r>
      <w:r w:rsidR="00632A5C" w:rsidRPr="0037411D">
        <w:rPr>
          <w:rFonts w:ascii="Microsoft YaHei" w:eastAsia="Microsoft YaHei" w:hAnsi="Microsoft YaHei"/>
          <w:sz w:val="28"/>
          <w:szCs w:val="28"/>
          <w:lang w:eastAsia="zh-CN"/>
        </w:rPr>
        <w:t>(</w:t>
      </w:r>
      <w:r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陈滈罕</w:t>
      </w:r>
      <w:r w:rsidRPr="0037411D">
        <w:rPr>
          <w:rFonts w:ascii="Microsoft YaHei" w:eastAsia="Microsoft YaHei" w:hAnsi="Microsoft YaHei" w:hint="eastAsia"/>
          <w:sz w:val="28"/>
          <w:szCs w:val="28"/>
          <w:lang w:eastAsia="zh-CN"/>
        </w:rPr>
        <w:t xml:space="preserve">)                         </w:t>
      </w:r>
      <w:r w:rsidR="00632A5C" w:rsidRPr="0037411D">
        <w:rPr>
          <w:rFonts w:ascii="Microsoft YaHei" w:eastAsia="Microsoft YaHei" w:hAnsi="Microsoft YaHei"/>
          <w:sz w:val="28"/>
          <w:szCs w:val="28"/>
          <w:lang w:eastAsia="zh-CN"/>
        </w:rPr>
        <w:t xml:space="preserve">  </w:t>
      </w:r>
      <w:r w:rsidRPr="0037411D">
        <w:rPr>
          <w:rFonts w:ascii="Microsoft YaHei" w:eastAsia="Microsoft YaHei" w:hAnsi="Microsoft YaHei" w:hint="eastAsia"/>
          <w:sz w:val="28"/>
          <w:szCs w:val="28"/>
          <w:lang w:eastAsia="zh-CN"/>
        </w:rPr>
        <w:t xml:space="preserve"> </w:t>
      </w:r>
      <w:r w:rsidR="00632A5C" w:rsidRPr="0037411D">
        <w:rPr>
          <w:rFonts w:ascii="Microsoft YaHei" w:eastAsia="Microsoft YaHei" w:hAnsi="Microsoft YaHei"/>
          <w:sz w:val="28"/>
          <w:szCs w:val="28"/>
          <w:lang w:eastAsia="zh-CN"/>
        </w:rPr>
        <w:t>(</w:t>
      </w:r>
      <w:r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舒子宾</w:t>
      </w:r>
      <w:r w:rsidRPr="0037411D">
        <w:rPr>
          <w:rFonts w:ascii="Microsoft YaHei" w:eastAsia="Microsoft YaHei" w:hAnsi="Microsoft YaHei" w:hint="eastAsia"/>
          <w:sz w:val="28"/>
          <w:szCs w:val="28"/>
          <w:lang w:eastAsia="zh-CN"/>
        </w:rPr>
        <w:t xml:space="preserve">)                        </w:t>
      </w:r>
      <w:r w:rsidR="00632A5C" w:rsidRPr="0037411D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r w:rsidRPr="0037411D">
        <w:rPr>
          <w:rFonts w:ascii="Microsoft YaHei" w:eastAsia="Microsoft YaHei" w:hAnsi="Microsoft YaHei" w:hint="eastAsia"/>
          <w:sz w:val="28"/>
          <w:szCs w:val="28"/>
          <w:lang w:eastAsia="zh-CN"/>
        </w:rPr>
        <w:t>(</w:t>
      </w:r>
      <w:r w:rsidRPr="0037411D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李安琪师</w:t>
      </w:r>
      <w:r w:rsidRPr="0037411D">
        <w:rPr>
          <w:rFonts w:ascii="Microsoft YaHei" w:eastAsia="Microsoft YaHei" w:hAnsi="Microsoft YaHei" w:hint="eastAsia"/>
          <w:sz w:val="28"/>
          <w:szCs w:val="28"/>
          <w:lang w:eastAsia="zh-CN"/>
        </w:rPr>
        <w:t>)</w:t>
      </w:r>
    </w:p>
    <w:sectPr w:rsidR="00532039" w:rsidRPr="0037411D" w:rsidSect="00DC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A3"/>
    <w:rsid w:val="000B3243"/>
    <w:rsid w:val="000B56C9"/>
    <w:rsid w:val="00134D79"/>
    <w:rsid w:val="001B7F78"/>
    <w:rsid w:val="002064C6"/>
    <w:rsid w:val="002840E6"/>
    <w:rsid w:val="002D6B3E"/>
    <w:rsid w:val="002F70A3"/>
    <w:rsid w:val="0037411D"/>
    <w:rsid w:val="003E42B9"/>
    <w:rsid w:val="00425A6B"/>
    <w:rsid w:val="00433DEC"/>
    <w:rsid w:val="004A4641"/>
    <w:rsid w:val="004A609B"/>
    <w:rsid w:val="00532039"/>
    <w:rsid w:val="00592D17"/>
    <w:rsid w:val="005F3C75"/>
    <w:rsid w:val="00632A5C"/>
    <w:rsid w:val="006D1F79"/>
    <w:rsid w:val="006E323E"/>
    <w:rsid w:val="00724D56"/>
    <w:rsid w:val="00833AB9"/>
    <w:rsid w:val="00875F11"/>
    <w:rsid w:val="009506A8"/>
    <w:rsid w:val="009C32C3"/>
    <w:rsid w:val="00B24A38"/>
    <w:rsid w:val="00C001B9"/>
    <w:rsid w:val="00DC76FD"/>
    <w:rsid w:val="00DF1567"/>
    <w:rsid w:val="00F1095C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05773-3A66-4632-BCF7-E52F5315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F70A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C7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7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7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257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47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4931">
          <w:marLeft w:val="0"/>
          <w:marRight w:val="0"/>
          <w:marTop w:val="259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dcterms:created xsi:type="dcterms:W3CDTF">2018-07-13T14:20:00Z</dcterms:created>
  <dcterms:modified xsi:type="dcterms:W3CDTF">2018-07-13T14:20:00Z</dcterms:modified>
</cp:coreProperties>
</file>